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80" w:leftChars="-400" w:hanging="980" w:hangingChars="272"/>
        <w:jc w:val="center"/>
        <w:rPr>
          <w:rFonts w:hint="default"/>
          <w:b/>
          <w:bCs/>
          <w:color w:val="0000FF"/>
          <w:sz w:val="36"/>
          <w:szCs w:val="36"/>
          <w:u w:val="single"/>
          <w:lang w:val="en-US"/>
          <w14:textFill>
            <w14:gradFill>
              <w14:gsLst>
                <w14:gs w14:pos="0">
                  <w14:srgbClr w14:val="E30000"/>
                </w14:gs>
                <w14:gs w14:pos="100000">
                  <w14:srgbClr w14:val="760303"/>
                </w14:gs>
              </w14:gsLst>
              <w14:lin w14:scaled="0"/>
            </w14:gradFill>
          </w14:textFill>
        </w:rPr>
      </w:pPr>
      <w:r>
        <w:rPr>
          <w:rFonts w:hint="default"/>
          <w:b/>
          <w:bCs/>
          <w:color w:val="0000FF"/>
          <w:sz w:val="36"/>
          <w:szCs w:val="36"/>
          <w:u w:val="single"/>
          <w:lang w:val="en-US"/>
          <w14:textFill>
            <w14:gradFill>
              <w14:gsLst>
                <w14:gs w14:pos="0">
                  <w14:srgbClr w14:val="E30000"/>
                </w14:gs>
                <w14:gs w14:pos="100000">
                  <w14:srgbClr w14:val="760303"/>
                </w14:gs>
              </w14:gsLst>
              <w14:lin w14:scaled="0"/>
            </w14:gradFill>
          </w14:textFill>
        </w:rPr>
        <w:t>College activities 2024</w:t>
      </w: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t>03.01.2024:     SAVITHRI BAI PHULE BIRTHDAY CELEBRATIONS</w:t>
      </w:r>
    </w:p>
    <w:p>
      <w:pPr>
        <w:ind w:left="70" w:leftChars="-400" w:hanging="870" w:hangingChars="272"/>
        <w:jc w:val="center"/>
        <w:rPr>
          <w:rFonts w:hint="default"/>
          <w:b w:val="0"/>
          <w:bCs w:val="0"/>
          <w:color w:val="auto"/>
          <w:sz w:val="32"/>
          <w:szCs w:val="32"/>
          <w:u w:val="none"/>
          <w:lang w:val="en-US"/>
        </w:rPr>
      </w:pPr>
      <w:r>
        <w:rPr>
          <w:rFonts w:hint="default"/>
          <w:b w:val="0"/>
          <w:bCs w:val="0"/>
          <w:color w:val="auto"/>
          <w:sz w:val="32"/>
          <w:szCs w:val="32"/>
          <w:u w:val="none"/>
          <w:lang w:val="en-US"/>
        </w:rPr>
        <w:t>Celebrations of Savithri Bai Phule “194</w:t>
      </w:r>
      <w:r>
        <w:rPr>
          <w:rFonts w:hint="default"/>
          <w:b w:val="0"/>
          <w:bCs w:val="0"/>
          <w:color w:val="auto"/>
          <w:sz w:val="32"/>
          <w:szCs w:val="32"/>
          <w:u w:val="none"/>
          <w:vertAlign w:val="superscript"/>
          <w:lang w:val="en-US"/>
        </w:rPr>
        <w:t xml:space="preserve">th”  </w:t>
      </w:r>
      <w:r>
        <w:rPr>
          <w:rFonts w:hint="default"/>
          <w:b w:val="0"/>
          <w:bCs w:val="0"/>
          <w:color w:val="auto"/>
          <w:sz w:val="32"/>
          <w:szCs w:val="32"/>
          <w:u w:val="none"/>
          <w:lang w:val="en-US"/>
        </w:rPr>
        <w:t>Birthday.</w:t>
      </w: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p>
    <w:p>
      <w:pPr>
        <w:ind w:left="-256" w:leftChars="-400" w:hanging="544" w:hangingChars="272"/>
        <w:jc w:val="center"/>
        <w:rPr>
          <w:rFonts w:hint="default"/>
          <w:lang w:val="en-US"/>
        </w:rPr>
      </w:pPr>
      <w:r>
        <w:rPr>
          <w:rFonts w:hint="default"/>
          <w:lang w:val="en-US"/>
        </w:rPr>
        <w:drawing>
          <wp:inline distT="0" distB="0" distL="114300" distR="114300">
            <wp:extent cx="4933950" cy="3700780"/>
            <wp:effectExtent l="0" t="0" r="0" b="13970"/>
            <wp:docPr id="1" name="Picture 1" descr="20240103_31832pmByGPSMapCamera - p tejasw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40103_31832pmByGPSMapCamera - p tejaswini"/>
                    <pic:cNvPicPr>
                      <a:picLocks noChangeAspect="1"/>
                    </pic:cNvPicPr>
                  </pic:nvPicPr>
                  <pic:blipFill>
                    <a:blip r:embed="rId4"/>
                    <a:stretch>
                      <a:fillRect/>
                    </a:stretch>
                  </pic:blipFill>
                  <pic:spPr>
                    <a:xfrm>
                      <a:off x="0" y="0"/>
                      <a:ext cx="4933950" cy="3700780"/>
                    </a:xfrm>
                    <a:prstGeom prst="rect">
                      <a:avLst/>
                    </a:prstGeom>
                  </pic:spPr>
                </pic:pic>
              </a:graphicData>
            </a:graphic>
          </wp:inline>
        </w:drawing>
      </w: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t>04.01.2024:     PLANTATION B.Com II YEAR STUDENTS</w:t>
      </w: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p>
    <w:p>
      <w:pPr>
        <w:ind w:left="-256" w:leftChars="-400" w:hanging="544" w:hangingChars="272"/>
        <w:jc w:val="center"/>
        <w:rPr>
          <w:rFonts w:hint="default"/>
          <w:lang w:val="en-US"/>
        </w:rPr>
      </w:pPr>
      <w:r>
        <w:rPr>
          <w:rFonts w:hint="default"/>
          <w:lang w:val="en-US"/>
        </w:rPr>
        <w:drawing>
          <wp:inline distT="0" distB="0" distL="114300" distR="114300">
            <wp:extent cx="5266690" cy="2962910"/>
            <wp:effectExtent l="0" t="0" r="10160" b="8890"/>
            <wp:docPr id="6" name="Picture 6" descr="IMG-20240104-WA0013 - tara vaj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240104-WA0013 - tara vajja"/>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t>10.01.2024:     5E ORIENTATION PROGRAMME</w:t>
      </w:r>
    </w:p>
    <w:p>
      <w:pPr>
        <w:ind w:left="-802" w:leftChars="-401" w:right="-892" w:rightChars="-446" w:firstLine="3" w:firstLineChars="0"/>
        <w:jc w:val="center"/>
        <w:rPr>
          <w:rFonts w:hint="default"/>
          <w:b w:val="0"/>
          <w:bCs w:val="0"/>
          <w:color w:val="auto"/>
          <w:sz w:val="32"/>
          <w:szCs w:val="32"/>
          <w:u w:val="none"/>
          <w:lang w:val="en-US"/>
        </w:rPr>
      </w:pPr>
      <w:r>
        <w:rPr>
          <w:rFonts w:hint="default"/>
          <w:b w:val="0"/>
          <w:bCs w:val="0"/>
          <w:color w:val="auto"/>
          <w:sz w:val="32"/>
          <w:szCs w:val="32"/>
          <w:u w:val="none"/>
          <w:lang w:val="en-US"/>
        </w:rPr>
        <w:t>5E aims at nurturing the all-round development and performance excellence of students right from the school level as well as working professionals.</w:t>
      </w:r>
    </w:p>
    <w:p>
      <w:pPr>
        <w:ind w:left="-802" w:leftChars="-401" w:right="-892" w:rightChars="-446" w:firstLine="3" w:firstLineChars="0"/>
        <w:jc w:val="center"/>
        <w:rPr>
          <w:rFonts w:hint="default"/>
          <w:b w:val="0"/>
          <w:bCs w:val="0"/>
          <w:color w:val="auto"/>
          <w:sz w:val="32"/>
          <w:szCs w:val="32"/>
          <w:u w:val="none"/>
          <w:lang w:val="en-US"/>
        </w:rPr>
      </w:pPr>
      <w:r>
        <w:rPr>
          <w:rFonts w:hint="default"/>
          <w:b w:val="0"/>
          <w:bCs w:val="0"/>
          <w:color w:val="auto"/>
          <w:sz w:val="32"/>
          <w:szCs w:val="32"/>
          <w:u w:val="none"/>
          <w:lang w:val="en-US"/>
        </w:rPr>
        <w:t>The ultimate goal of 5E is to empower all individuals to create impactful value additions to the world.</w:t>
      </w:r>
    </w:p>
    <w:p>
      <w:pPr>
        <w:ind w:left="-802" w:leftChars="-401" w:right="-892" w:rightChars="-446" w:firstLine="3" w:firstLineChars="0"/>
        <w:jc w:val="center"/>
        <w:rPr>
          <w:rFonts w:hint="default"/>
          <w:b w:val="0"/>
          <w:bCs w:val="0"/>
          <w:color w:val="auto"/>
          <w:sz w:val="32"/>
          <w:szCs w:val="32"/>
          <w:u w:val="none"/>
          <w:lang w:val="en-US"/>
        </w:rPr>
      </w:pPr>
    </w:p>
    <w:p>
      <w:pPr>
        <w:ind w:left="-802" w:leftChars="-401" w:right="-892" w:rightChars="-446" w:firstLine="3" w:firstLineChars="0"/>
        <w:jc w:val="center"/>
        <w:rPr>
          <w:rFonts w:hint="default"/>
          <w:b w:val="0"/>
          <w:bCs w:val="0"/>
          <w:color w:val="auto"/>
          <w:sz w:val="32"/>
          <w:szCs w:val="32"/>
          <w:u w:val="none"/>
          <w:lang w:val="en-US"/>
        </w:rPr>
      </w:pPr>
    </w:p>
    <w:p>
      <w:pPr>
        <w:ind w:left="-256" w:leftChars="-400" w:hanging="544" w:hangingChars="272"/>
        <w:jc w:val="center"/>
        <w:rPr>
          <w:rFonts w:hint="default"/>
          <w:lang w:val="en-US"/>
        </w:rPr>
      </w:pPr>
      <w:r>
        <w:rPr>
          <w:rFonts w:hint="default"/>
          <w:lang w:val="en-US"/>
        </w:rPr>
        <w:drawing>
          <wp:inline distT="0" distB="0" distL="114300" distR="114300">
            <wp:extent cx="5257800" cy="3943350"/>
            <wp:effectExtent l="0" t="0" r="0" b="0"/>
            <wp:docPr id="13" name="Picture 13" descr="20240110_105817AMByGPSMapCamera - p tejasw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0240110_105817AMByGPSMapCamera - p tejaswini"/>
                    <pic:cNvPicPr>
                      <a:picLocks noChangeAspect="1"/>
                    </pic:cNvPicPr>
                  </pic:nvPicPr>
                  <pic:blipFill>
                    <a:blip r:embed="rId6"/>
                    <a:stretch>
                      <a:fillRect/>
                    </a:stretch>
                  </pic:blipFill>
                  <pic:spPr>
                    <a:xfrm>
                      <a:off x="0" y="0"/>
                      <a:ext cx="5257800" cy="3943350"/>
                    </a:xfrm>
                    <a:prstGeom prst="rect">
                      <a:avLst/>
                    </a:prstGeom>
                  </pic:spPr>
                </pic:pic>
              </a:graphicData>
            </a:graphic>
          </wp:inline>
        </w:drawing>
      </w: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jc w:val="center"/>
        <w:rPr>
          <w:rFonts w:hint="default"/>
          <w:lang w:val="en-US"/>
        </w:rPr>
      </w:pPr>
      <w:r>
        <w:rPr>
          <w:rFonts w:hint="default"/>
          <w:b/>
          <w:bCs/>
          <w:sz w:val="40"/>
          <w:szCs w:val="40"/>
          <w:u w:val="single"/>
          <w:lang w:val="en-US"/>
          <w14:textFill>
            <w14:gradFill>
              <w14:gsLst>
                <w14:gs w14:pos="0">
                  <w14:srgbClr w14:val="FE4444"/>
                </w14:gs>
                <w14:gs w14:pos="100000">
                  <w14:srgbClr w14:val="832B2B"/>
                </w14:gs>
              </w14:gsLst>
              <w14:lin w14:scaled="0"/>
            </w14:gradFill>
          </w14:textFill>
        </w:rPr>
        <w:t>10.01.2024:   HYM INTERNATIONAL CERTIFICATES</w:t>
      </w:r>
    </w:p>
    <w:p>
      <w:pPr>
        <w:ind w:left="-39" w:leftChars="-400" w:hanging="761" w:hangingChars="272"/>
        <w:jc w:val="center"/>
        <w:rPr>
          <w:rFonts w:hint="default"/>
          <w:sz w:val="28"/>
          <w:szCs w:val="28"/>
          <w:lang w:val="en-US"/>
        </w:rPr>
      </w:pPr>
      <w:r>
        <w:rPr>
          <w:rFonts w:hint="default"/>
          <w:sz w:val="28"/>
          <w:szCs w:val="28"/>
          <w:lang w:val="en-US"/>
        </w:rPr>
        <w:t>RECEIVED ISO CERTIFICATES FOR</w:t>
      </w:r>
    </w:p>
    <w:p>
      <w:pPr>
        <w:numPr>
          <w:ilvl w:val="0"/>
          <w:numId w:val="1"/>
        </w:numPr>
        <w:ind w:left="-39" w:leftChars="-400" w:hanging="761" w:hangingChars="272"/>
        <w:jc w:val="center"/>
        <w:rPr>
          <w:rFonts w:hint="default"/>
          <w:sz w:val="28"/>
          <w:szCs w:val="28"/>
          <w:lang w:val="en-US"/>
        </w:rPr>
      </w:pPr>
      <w:r>
        <w:rPr>
          <w:rFonts w:hint="default"/>
          <w:sz w:val="28"/>
          <w:szCs w:val="28"/>
          <w:lang w:val="en-US"/>
        </w:rPr>
        <w:t>EDUCATIONAL QUALITY MANAGEMENT SYSTEM</w:t>
      </w:r>
    </w:p>
    <w:p>
      <w:pPr>
        <w:numPr>
          <w:ilvl w:val="0"/>
          <w:numId w:val="1"/>
        </w:numPr>
        <w:ind w:left="-39" w:leftChars="-400" w:hanging="761" w:hangingChars="272"/>
        <w:jc w:val="center"/>
        <w:rPr>
          <w:rFonts w:hint="default"/>
          <w:sz w:val="28"/>
          <w:szCs w:val="28"/>
          <w:lang w:val="en-US"/>
        </w:rPr>
      </w:pPr>
      <w:r>
        <w:rPr>
          <w:rFonts w:hint="default"/>
          <w:sz w:val="28"/>
          <w:szCs w:val="28"/>
          <w:lang w:val="en-US"/>
        </w:rPr>
        <w:t>ENVIRONMENTAL MANAGEMENT SYSTEM</w:t>
      </w:r>
    </w:p>
    <w:p>
      <w:pPr>
        <w:numPr>
          <w:ilvl w:val="0"/>
          <w:numId w:val="1"/>
        </w:numPr>
        <w:ind w:left="-39" w:leftChars="-400" w:hanging="761" w:hangingChars="272"/>
        <w:jc w:val="center"/>
        <w:rPr>
          <w:rFonts w:hint="default"/>
          <w:sz w:val="28"/>
          <w:szCs w:val="28"/>
          <w:lang w:val="en-US"/>
        </w:rPr>
      </w:pPr>
      <w:r>
        <w:rPr>
          <w:rFonts w:hint="default"/>
          <w:sz w:val="28"/>
          <w:szCs w:val="28"/>
          <w:lang w:val="en-US"/>
        </w:rPr>
        <w:t>ENERGY MANAGEMENT SYSTEM</w:t>
      </w:r>
    </w:p>
    <w:p>
      <w:pPr>
        <w:numPr>
          <w:numId w:val="0"/>
        </w:numPr>
        <w:ind w:left="-256" w:leftChars="-400" w:hanging="544" w:hangingChars="272"/>
        <w:jc w:val="center"/>
        <w:rPr>
          <w:rFonts w:hint="default"/>
          <w:lang w:val="en-US"/>
        </w:rPr>
      </w:pPr>
    </w:p>
    <w:p>
      <w:pPr>
        <w:numPr>
          <w:numId w:val="0"/>
        </w:numPr>
        <w:ind w:left="-256" w:leftChars="-400" w:hanging="544" w:hangingChars="272"/>
        <w:jc w:val="center"/>
        <w:rPr>
          <w:rFonts w:hint="default"/>
          <w:lang w:val="en-US"/>
        </w:rPr>
      </w:pPr>
      <w:r>
        <w:rPr>
          <w:rFonts w:hint="default"/>
          <w:lang w:val="en-US"/>
        </w:rPr>
        <w:drawing>
          <wp:inline distT="0" distB="0" distL="114300" distR="114300">
            <wp:extent cx="5274310" cy="3955415"/>
            <wp:effectExtent l="0" t="0" r="2540" b="6985"/>
            <wp:docPr id="9" name="Picture 9" descr="IMG-20240110-WA0026 - p tejasw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40110-WA0026 - p tejaswini"/>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numPr>
          <w:numId w:val="0"/>
        </w:numPr>
        <w:ind w:left="-256" w:leftChars="-400" w:hanging="544" w:hangingChars="272"/>
        <w:jc w:val="center"/>
        <w:rPr>
          <w:rFonts w:hint="default"/>
          <w:lang w:val="en-US"/>
        </w:rPr>
      </w:pPr>
    </w:p>
    <w:p>
      <w:pPr>
        <w:numPr>
          <w:numId w:val="0"/>
        </w:numPr>
        <w:ind w:left="-256" w:leftChars="-400" w:hanging="544" w:hangingChars="272"/>
        <w:jc w:val="center"/>
        <w:rPr>
          <w:rFonts w:hint="default"/>
          <w:lang w:val="en-US"/>
        </w:rPr>
      </w:pPr>
      <w:r>
        <w:rPr>
          <w:rFonts w:hint="default"/>
          <w:lang w:val="en-US"/>
        </w:rPr>
        <w:drawing>
          <wp:inline distT="0" distB="0" distL="114300" distR="114300">
            <wp:extent cx="5274310" cy="3955415"/>
            <wp:effectExtent l="0" t="0" r="2540" b="6985"/>
            <wp:docPr id="7" name="Picture 7" descr="IMG-20240110-WA0018 - p tejasw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240110-WA0018 - p tejaswini"/>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numPr>
          <w:numId w:val="0"/>
        </w:num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r>
        <w:rPr>
          <w:rFonts w:hint="default"/>
          <w:b/>
          <w:bCs/>
          <w:sz w:val="40"/>
          <w:szCs w:val="40"/>
          <w:u w:val="single"/>
          <w:lang w:val="en-US"/>
          <w14:textFill>
            <w14:gradFill>
              <w14:gsLst>
                <w14:gs w14:pos="0">
                  <w14:srgbClr w14:val="FE4444"/>
                </w14:gs>
                <w14:gs w14:pos="100000">
                  <w14:srgbClr w14:val="832B2B"/>
                </w14:gs>
              </w14:gsLst>
              <w14:lin w14:scaled="0"/>
            </w14:gradFill>
          </w14:textFill>
        </w:rPr>
        <w:t>10.01.2024: Orientation on STEM Programme</w:t>
      </w:r>
    </w:p>
    <w:p>
      <w:pPr>
        <w:numPr>
          <w:numId w:val="0"/>
        </w:num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numPr>
          <w:numId w:val="0"/>
        </w:num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r>
        <w:rPr>
          <w:rFonts w:hint="default"/>
          <w:b/>
          <w:bCs/>
          <w:sz w:val="40"/>
          <w:szCs w:val="40"/>
          <w:u w:val="single"/>
          <w:lang w:val="en-US"/>
          <w14:textFill>
            <w14:gradFill>
              <w14:gsLst>
                <w14:gs w14:pos="0">
                  <w14:srgbClr w14:val="FE4444"/>
                </w14:gs>
                <w14:gs w14:pos="100000">
                  <w14:srgbClr w14:val="832B2B"/>
                </w14:gs>
              </w14:gsLst>
              <w14:lin w14:scaled="0"/>
            </w14:gradFill>
          </w14:textFill>
        </w:rPr>
        <w:drawing>
          <wp:inline distT="0" distB="0" distL="114300" distR="114300">
            <wp:extent cx="5273040" cy="3954780"/>
            <wp:effectExtent l="0" t="0" r="3810" b="7620"/>
            <wp:docPr id="14" name="Picture 14" descr="IMG-20240110-WA0058 - p tejaswi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0240110-WA0058 - p tejaswini (1)"/>
                    <pic:cNvPicPr>
                      <a:picLocks noChangeAspect="1"/>
                    </pic:cNvPicPr>
                  </pic:nvPicPr>
                  <pic:blipFill>
                    <a:blip r:embed="rId9"/>
                    <a:stretch>
                      <a:fillRect/>
                    </a:stretch>
                  </pic:blipFill>
                  <pic:spPr>
                    <a:xfrm>
                      <a:off x="0" y="0"/>
                      <a:ext cx="5273040" cy="3954780"/>
                    </a:xfrm>
                    <a:prstGeom prst="rect">
                      <a:avLst/>
                    </a:prstGeom>
                  </pic:spPr>
                </pic:pic>
              </a:graphicData>
            </a:graphic>
          </wp:inline>
        </w:drawing>
      </w:r>
    </w:p>
    <w:p>
      <w:pPr>
        <w:numPr>
          <w:numId w:val="0"/>
        </w:num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numPr>
          <w:numId w:val="0"/>
        </w:numPr>
        <w:ind w:left="289" w:leftChars="-400" w:hanging="1089" w:hangingChars="272"/>
        <w:jc w:val="center"/>
        <w:rPr>
          <w:rFonts w:hint="default"/>
          <w:b/>
          <w:bCs/>
          <w:sz w:val="40"/>
          <w:szCs w:val="40"/>
          <w:u w:val="single"/>
          <w:lang w:val="en-US"/>
          <w14:textFill>
            <w14:gradFill>
              <w14:gsLst>
                <w14:gs w14:pos="0">
                  <w14:srgbClr w14:val="FE4444"/>
                </w14:gs>
                <w14:gs w14:pos="100000">
                  <w14:srgbClr w14:val="832B2B"/>
                </w14:gs>
              </w14:gsLst>
              <w14:lin w14:scaled="0"/>
            </w14:gradFill>
          </w14:textFill>
        </w:rPr>
      </w:pPr>
    </w:p>
    <w:p>
      <w:pPr>
        <w:numPr>
          <w:numId w:val="0"/>
        </w:num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t>26.01.2024:     REPUBLIC DAY</w:t>
      </w:r>
    </w:p>
    <w:p>
      <w:pPr>
        <w:numPr>
          <w:numId w:val="0"/>
        </w:numPr>
        <w:ind w:left="-147" w:leftChars="-400" w:hanging="653" w:hangingChars="272"/>
        <w:jc w:val="center"/>
        <w:rPr>
          <w:rFonts w:hint="default"/>
          <w:b/>
          <w:sz w:val="24"/>
          <w:szCs w:val="24"/>
          <w:lang w:val="en-US"/>
        </w:rPr>
      </w:pPr>
      <w:r>
        <w:rPr>
          <w:rFonts w:hint="default"/>
          <w:b/>
          <w:sz w:val="24"/>
          <w:szCs w:val="24"/>
          <w:lang w:val="en-US"/>
        </w:rPr>
        <w:t>CELEBRATIONS OF 75</w:t>
      </w:r>
      <w:r>
        <w:rPr>
          <w:rFonts w:hint="default"/>
          <w:b/>
          <w:sz w:val="24"/>
          <w:szCs w:val="24"/>
          <w:vertAlign w:val="superscript"/>
          <w:lang w:val="en-US"/>
        </w:rPr>
        <w:t>TH</w:t>
      </w:r>
      <w:r>
        <w:rPr>
          <w:rFonts w:hint="default"/>
          <w:b/>
          <w:sz w:val="24"/>
          <w:szCs w:val="24"/>
          <w:lang w:val="en-US"/>
        </w:rPr>
        <w:t xml:space="preserve"> REPUBLIC DAY CELEBRATIONS</w:t>
      </w: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r>
        <w:rPr>
          <w:rFonts w:hint="default"/>
          <w:b/>
          <w:sz w:val="24"/>
          <w:szCs w:val="24"/>
          <w:lang w:val="en-US"/>
        </w:rPr>
        <w:drawing>
          <wp:inline distT="0" distB="0" distL="114300" distR="114300">
            <wp:extent cx="5266690" cy="2962910"/>
            <wp:effectExtent l="0" t="0" r="10160" b="8890"/>
            <wp:docPr id="15" name="Picture 15" descr="WhatsApp Image 2024-02-10 at 11.38.2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4-02-10 at 11.38.20 AM"/>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ilvl w:val="0"/>
          <w:numId w:val="0"/>
        </w:num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t>26.01.2024:    ZONAL SPORTS MEET</w:t>
      </w:r>
    </w:p>
    <w:p>
      <w:pPr>
        <w:numPr>
          <w:ilvl w:val="0"/>
          <w:numId w:val="0"/>
        </w:numPr>
        <w:ind w:left="-148" w:leftChars="-400" w:hanging="652" w:hangingChars="272"/>
        <w:jc w:val="center"/>
        <w:rPr>
          <w:rFonts w:hint="default"/>
          <w:b w:val="0"/>
          <w:bCs w:val="0"/>
          <w:color w:val="auto"/>
          <w:sz w:val="24"/>
          <w:szCs w:val="24"/>
          <w:u w:val="none"/>
          <w:lang w:val="en-US"/>
        </w:rPr>
      </w:pPr>
      <w:r>
        <w:rPr>
          <w:rFonts w:hint="default"/>
          <w:b w:val="0"/>
          <w:bCs w:val="0"/>
          <w:color w:val="auto"/>
          <w:sz w:val="24"/>
          <w:szCs w:val="24"/>
          <w:u w:val="none"/>
          <w:lang w:val="en-US"/>
        </w:rPr>
        <w:t>Students leaving the college to attend the Zonal Sports meet at TSWRDC(W), Ghatkesar from 26.01.2024 to 30.01.2024</w:t>
      </w: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r>
        <w:rPr>
          <w:rFonts w:hint="default"/>
          <w:b/>
          <w:sz w:val="24"/>
          <w:szCs w:val="24"/>
          <w:lang w:val="en-US"/>
        </w:rPr>
        <w:drawing>
          <wp:inline distT="0" distB="0" distL="114300" distR="114300">
            <wp:extent cx="5269865" cy="3954780"/>
            <wp:effectExtent l="0" t="0" r="6985" b="7620"/>
            <wp:docPr id="16" name="Picture 16" descr="WhatsApp Image 2024-02-10 at 11.38.2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4-02-10 at 11.38.21 AM"/>
                    <pic:cNvPicPr>
                      <a:picLocks noChangeAspect="1"/>
                    </pic:cNvPicPr>
                  </pic:nvPicPr>
                  <pic:blipFill>
                    <a:blip r:embed="rId11"/>
                    <a:stretch>
                      <a:fillRect/>
                    </a:stretch>
                  </pic:blipFill>
                  <pic:spPr>
                    <a:xfrm>
                      <a:off x="0" y="0"/>
                      <a:ext cx="5269865" cy="3954780"/>
                    </a:xfrm>
                    <a:prstGeom prst="rect">
                      <a:avLst/>
                    </a:prstGeom>
                  </pic:spPr>
                </pic:pic>
              </a:graphicData>
            </a:graphic>
          </wp:inline>
        </w:drawing>
      </w: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147" w:leftChars="-400" w:hanging="653" w:hangingChars="272"/>
        <w:jc w:val="center"/>
        <w:rPr>
          <w:rFonts w:hint="default"/>
          <w:b/>
          <w:sz w:val="24"/>
          <w:szCs w:val="24"/>
          <w:lang w:val="en-US"/>
        </w:rPr>
      </w:pPr>
    </w:p>
    <w:p>
      <w:pPr>
        <w:numPr>
          <w:numId w:val="0"/>
        </w:numPr>
        <w:ind w:left="-256" w:leftChars="-400" w:hanging="544" w:hangingChars="272"/>
        <w:jc w:val="center"/>
        <w:rPr>
          <w:rFonts w:hint="default"/>
          <w:lang w:val="en-US"/>
        </w:rPr>
      </w:pPr>
    </w:p>
    <w:p>
      <w:pPr>
        <w:numPr>
          <w:numId w:val="0"/>
        </w:numPr>
        <w:ind w:left="71" w:leftChars="-400" w:hanging="871" w:hangingChars="272"/>
        <w:jc w:val="center"/>
        <w:rPr>
          <w:rFonts w:hint="default"/>
          <w:lang w:val="en-US"/>
        </w:rPr>
      </w:pPr>
      <w: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t>27.01.2024:     NYAYA VIGNANA AVAGAHANA SADASSU</w:t>
      </w:r>
    </w:p>
    <w:p>
      <w:pPr>
        <w:numPr>
          <w:numId w:val="0"/>
        </w:numPr>
        <w:ind w:left="-256" w:leftChars="-400" w:hanging="544" w:hangingChars="272"/>
        <w:jc w:val="center"/>
        <w:rPr>
          <w:rFonts w:hint="default"/>
          <w:b w:val="0"/>
          <w:bCs w:val="0"/>
          <w:i w:val="0"/>
          <w:iCs w:val="0"/>
          <w:color w:val="auto"/>
          <w:u w:val="none"/>
          <w:lang w:val="en-US"/>
        </w:rPr>
      </w:pPr>
    </w:p>
    <w:p>
      <w:pPr>
        <w:ind w:left="70" w:leftChars="-400" w:hanging="870" w:hangingChars="272"/>
        <w:jc w:val="center"/>
        <w:rPr>
          <w:rFonts w:hint="default"/>
          <w:b w:val="0"/>
          <w:bCs w:val="0"/>
          <w:i w:val="0"/>
          <w:iCs w:val="0"/>
          <w:color w:val="auto"/>
          <w:sz w:val="32"/>
          <w:szCs w:val="32"/>
          <w:u w:val="none"/>
          <w:lang w:val="en-US"/>
        </w:rPr>
      </w:pPr>
      <w:r>
        <w:rPr>
          <w:rFonts w:hint="default"/>
          <w:b w:val="0"/>
          <w:bCs w:val="0"/>
          <w:i w:val="0"/>
          <w:iCs w:val="0"/>
          <w:color w:val="auto"/>
          <w:sz w:val="32"/>
          <w:szCs w:val="32"/>
          <w:u w:val="none"/>
          <w:lang w:val="en-US"/>
        </w:rPr>
        <w:t>Awareness on the Child Marriages, Dowry Acts and Property Rights of Women by The Senior Civil Court Judge Smt. V. Rajani and team on the day of  “National family literacy day”.</w:t>
      </w:r>
    </w:p>
    <w:p>
      <w:p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p>
    <w:p>
      <w:pPr>
        <w:ind w:left="-256" w:leftChars="-400" w:hanging="544" w:hangingChars="272"/>
        <w:jc w:val="center"/>
        <w:rPr>
          <w:rFonts w:hint="default"/>
          <w:lang w:val="en-US"/>
        </w:rPr>
      </w:pPr>
      <w:r>
        <w:rPr>
          <w:rFonts w:hint="default"/>
          <w:lang w:val="en-US"/>
        </w:rPr>
        <w:drawing>
          <wp:inline distT="0" distB="0" distL="114300" distR="114300">
            <wp:extent cx="5257800" cy="3943350"/>
            <wp:effectExtent l="0" t="0" r="0" b="0"/>
            <wp:docPr id="2" name="Picture 2" descr="20240127_112538amByGPSMapCamera - p tejasw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40127_112538amByGPSMapCamera - p tejaswini"/>
                    <pic:cNvPicPr>
                      <a:picLocks noChangeAspect="1"/>
                    </pic:cNvPicPr>
                  </pic:nvPicPr>
                  <pic:blipFill>
                    <a:blip r:embed="rId12"/>
                    <a:stretch>
                      <a:fillRect/>
                    </a:stretch>
                  </pic:blipFill>
                  <pic:spPr>
                    <a:xfrm>
                      <a:off x="0" y="0"/>
                      <a:ext cx="5257800" cy="3943350"/>
                    </a:xfrm>
                    <a:prstGeom prst="rect">
                      <a:avLst/>
                    </a:prstGeom>
                  </pic:spPr>
                </pic:pic>
              </a:graphicData>
            </a:graphic>
          </wp:inline>
        </w:drawing>
      </w: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r>
        <w:rPr>
          <w:rFonts w:hint="default"/>
          <w:lang w:val="en-US"/>
        </w:rPr>
        <w:drawing>
          <wp:inline distT="0" distB="0" distL="114300" distR="114300">
            <wp:extent cx="4032885" cy="3025140"/>
            <wp:effectExtent l="0" t="0" r="5715" b="3810"/>
            <wp:docPr id="5" name="Picture 5" descr="20240127_114449AMByGPSMapCamera - p tejasw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40127_114449AMByGPSMapCamera - p tejaswini"/>
                    <pic:cNvPicPr>
                      <a:picLocks noChangeAspect="1"/>
                    </pic:cNvPicPr>
                  </pic:nvPicPr>
                  <pic:blipFill>
                    <a:blip r:embed="rId13"/>
                    <a:stretch>
                      <a:fillRect/>
                    </a:stretch>
                  </pic:blipFill>
                  <pic:spPr>
                    <a:xfrm>
                      <a:off x="0" y="0"/>
                      <a:ext cx="4032885" cy="3025140"/>
                    </a:xfrm>
                    <a:prstGeom prst="rect">
                      <a:avLst/>
                    </a:prstGeom>
                  </pic:spPr>
                </pic:pic>
              </a:graphicData>
            </a:graphic>
          </wp:inline>
        </w:drawing>
      </w: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numPr>
          <w:ilvl w:val="0"/>
          <w:numId w:val="0"/>
        </w:numPr>
        <w:ind w:left="71" w:leftChars="-400" w:hanging="871" w:hangingChars="272"/>
        <w:jc w:val="cente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pPr>
      <w:r>
        <w:rPr>
          <w:rFonts w:hint="default"/>
          <w:b/>
          <w:bCs/>
          <w:color w:val="0000FF"/>
          <w:sz w:val="32"/>
          <w:szCs w:val="32"/>
          <w:u w:val="single"/>
          <w:lang w:val="en-US"/>
          <w14:textFill>
            <w14:gradFill>
              <w14:gsLst>
                <w14:gs w14:pos="0">
                  <w14:srgbClr w14:val="E30000"/>
                </w14:gs>
                <w14:gs w14:pos="100000">
                  <w14:srgbClr w14:val="760303"/>
                </w14:gs>
              </w14:gsLst>
              <w14:lin w14:scaled="0"/>
            </w14:gradFill>
          </w14:textFill>
        </w:rPr>
        <w:t>Feb-04-2024: VIBRATIONS ( STATE LEVEL CULTURAL AND ACADEMIC MEET)- 2024</w:t>
      </w:r>
    </w:p>
    <w:p>
      <w:pPr>
        <w:jc w:val="center"/>
        <w:rPr>
          <w:rFonts w:hint="default"/>
          <w:b/>
          <w:bCs/>
          <w:sz w:val="24"/>
          <w:szCs w:val="24"/>
          <w:u w:val="single"/>
          <w:lang w:val="en-US"/>
        </w:rPr>
      </w:pPr>
      <w:bookmarkStart w:id="0" w:name="_GoBack"/>
      <w:bookmarkEnd w:id="0"/>
    </w:p>
    <w:p>
      <w:pPr>
        <w:jc w:val="center"/>
        <w:rPr>
          <w:rFonts w:hint="default"/>
          <w:b w:val="0"/>
          <w:bCs w:val="0"/>
          <w:sz w:val="21"/>
          <w:szCs w:val="21"/>
          <w:u w:val="none"/>
          <w:lang w:val="en-US"/>
        </w:rPr>
      </w:pPr>
      <w:r>
        <w:rPr>
          <w:rFonts w:hint="default"/>
          <w:b w:val="0"/>
          <w:bCs w:val="0"/>
          <w:sz w:val="21"/>
          <w:szCs w:val="21"/>
          <w:u w:val="none"/>
          <w:lang w:val="en-US"/>
        </w:rPr>
        <w:t>Students leaving the campus to attend the  “VIBRATIONS ( STATE LEVEL CULTURAL AND ACADEMIC MEET)- 2024” at TSWRDC(W), Kamareddy from 05.02.2024 to 06.02.2024.</w:t>
      </w: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r>
        <w:rPr>
          <w:rFonts w:hint="default"/>
          <w:lang w:val="en-US"/>
        </w:rPr>
        <w:drawing>
          <wp:inline distT="0" distB="0" distL="114300" distR="114300">
            <wp:extent cx="6130925" cy="4612005"/>
            <wp:effectExtent l="0" t="0" r="3175" b="17145"/>
            <wp:docPr id="17" name="Picture 17" descr="WhatsApp Image 2024-02-10 at 12.29.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4-02-10 at 12.29.36 PM"/>
                    <pic:cNvPicPr>
                      <a:picLocks noChangeAspect="1"/>
                    </pic:cNvPicPr>
                  </pic:nvPicPr>
                  <pic:blipFill>
                    <a:blip r:embed="rId14"/>
                    <a:stretch>
                      <a:fillRect/>
                    </a:stretch>
                  </pic:blipFill>
                  <pic:spPr>
                    <a:xfrm>
                      <a:off x="0" y="0"/>
                      <a:ext cx="6130925" cy="4612005"/>
                    </a:xfrm>
                    <a:prstGeom prst="rect">
                      <a:avLst/>
                    </a:prstGeom>
                  </pic:spPr>
                </pic:pic>
              </a:graphicData>
            </a:graphic>
          </wp:inline>
        </w:drawing>
      </w: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p>
      <w:pPr>
        <w:ind w:left="-256" w:leftChars="-400" w:hanging="544" w:hangingChars="272"/>
        <w:jc w:val="center"/>
        <w:rPr>
          <w:rFonts w:hint="default"/>
          <w:lang w:val="en-US"/>
        </w:rPr>
      </w:pPr>
    </w:p>
    <w:sectPr>
      <w:pgSz w:w="11906" w:h="16838"/>
      <w:pgMar w:top="840" w:right="1800" w:bottom="998"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6F0B1F"/>
    <w:multiLevelType w:val="singleLevel"/>
    <w:tmpl w:val="C46F0B1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171A25"/>
    <w:rsid w:val="14171A25"/>
    <w:rsid w:val="25C33C2C"/>
    <w:rsid w:val="2F5F4047"/>
    <w:rsid w:val="44FE0D35"/>
    <w:rsid w:val="54C170CD"/>
    <w:rsid w:val="5FF56D43"/>
    <w:rsid w:val="69210570"/>
    <w:rsid w:val="69286015"/>
    <w:rsid w:val="720B3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2024-02-10T04:07:00Z</dcterms:created>
  <dc:creator>TSWRDC</dc:creator>
  <cp:lastModifiedBy>TSWRDC Wanaparthy</cp:lastModifiedBy>
  <dcterms:modified xsi:type="dcterms:W3CDTF">2024-02-10T07:09:20Z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361AD037FFA142C8BA4BA65B9A33B9DC_11</vt:lpwstr>
  </property>
</Properties>
</file>